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84E51" w14:textId="480C3116" w:rsidR="00270284" w:rsidRPr="00D12269" w:rsidRDefault="00D12269" w:rsidP="00E00474">
      <w:pPr>
        <w:spacing w:after="0" w:line="240" w:lineRule="auto"/>
        <w:jc w:val="center"/>
        <w:rPr>
          <w:rFonts w:ascii="Times New Roman" w:eastAsia="Times New Roman" w:hAnsi="Times New Roman" w:cs="Times New Roman"/>
          <w:color w:val="000000"/>
          <w:kern w:val="0"/>
          <w:sz w:val="52"/>
          <w:szCs w:val="52"/>
          <w14:ligatures w14:val="none"/>
        </w:rPr>
      </w:pPr>
      <w:r w:rsidRPr="00D12269">
        <w:rPr>
          <w:rFonts w:ascii="Times New Roman" w:eastAsia="Times New Roman" w:hAnsi="Times New Roman" w:cs="Times New Roman"/>
          <w:color w:val="000000"/>
          <w:kern w:val="0"/>
          <w:sz w:val="52"/>
          <w:szCs w:val="52"/>
          <w14:ligatures w14:val="none"/>
        </w:rPr>
        <w:t xml:space="preserve">Paris Court Tennis Needs </w:t>
      </w:r>
      <w:r>
        <w:rPr>
          <w:rFonts w:ascii="Times New Roman" w:eastAsia="Times New Roman" w:hAnsi="Times New Roman" w:cs="Times New Roman"/>
          <w:color w:val="000000"/>
          <w:kern w:val="0"/>
          <w:sz w:val="52"/>
          <w:szCs w:val="52"/>
          <w14:ligatures w14:val="none"/>
        </w:rPr>
        <w:t>Our</w:t>
      </w:r>
      <w:r w:rsidRPr="00D12269">
        <w:rPr>
          <w:rFonts w:ascii="Times New Roman" w:eastAsia="Times New Roman" w:hAnsi="Times New Roman" w:cs="Times New Roman"/>
          <w:color w:val="000000"/>
          <w:kern w:val="0"/>
          <w:sz w:val="52"/>
          <w:szCs w:val="52"/>
          <w14:ligatures w14:val="none"/>
        </w:rPr>
        <w:t xml:space="preserve"> Help</w:t>
      </w:r>
    </w:p>
    <w:p w14:paraId="496C7107" w14:textId="77777777" w:rsidR="00D12269" w:rsidRPr="00D12269" w:rsidRDefault="00D12269" w:rsidP="00E00474">
      <w:pPr>
        <w:spacing w:after="0" w:line="240" w:lineRule="auto"/>
        <w:jc w:val="center"/>
        <w:rPr>
          <w:rFonts w:ascii="Times New Roman" w:eastAsia="Times New Roman" w:hAnsi="Times New Roman" w:cs="Times New Roman"/>
          <w:color w:val="000000"/>
          <w:kern w:val="0"/>
          <w:sz w:val="52"/>
          <w:szCs w:val="52"/>
          <w14:ligatures w14:val="none"/>
        </w:rPr>
      </w:pPr>
    </w:p>
    <w:p w14:paraId="05C6724B" w14:textId="35E7D49E" w:rsidR="00D12269" w:rsidRDefault="00D12269" w:rsidP="002702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Our friends at the Société Sportive du Jeu de Paume </w:t>
      </w:r>
      <w:r w:rsidR="00AE7A32">
        <w:rPr>
          <w:rFonts w:ascii="Times New Roman" w:eastAsia="Times New Roman" w:hAnsi="Times New Roman" w:cs="Times New Roman"/>
          <w:kern w:val="0"/>
          <w:sz w:val="24"/>
          <w:szCs w:val="24"/>
          <w14:ligatures w14:val="none"/>
        </w:rPr>
        <w:t xml:space="preserve">et de </w:t>
      </w:r>
      <w:r>
        <w:rPr>
          <w:rFonts w:ascii="Times New Roman" w:eastAsia="Times New Roman" w:hAnsi="Times New Roman" w:cs="Times New Roman"/>
          <w:kern w:val="0"/>
          <w:sz w:val="24"/>
          <w:szCs w:val="24"/>
          <w14:ligatures w14:val="none"/>
        </w:rPr>
        <w:t>Rac</w:t>
      </w:r>
      <w:r w:rsidR="00AE7A32">
        <w:rPr>
          <w:rFonts w:ascii="Times New Roman" w:eastAsia="Times New Roman" w:hAnsi="Times New Roman" w:cs="Times New Roman"/>
          <w:kern w:val="0"/>
          <w:sz w:val="24"/>
          <w:szCs w:val="24"/>
          <w14:ligatures w14:val="none"/>
        </w:rPr>
        <w:t>que</w:t>
      </w:r>
      <w:r>
        <w:rPr>
          <w:rFonts w:ascii="Times New Roman" w:eastAsia="Times New Roman" w:hAnsi="Times New Roman" w:cs="Times New Roman"/>
          <w:kern w:val="0"/>
          <w:sz w:val="24"/>
          <w:szCs w:val="24"/>
          <w14:ligatures w14:val="none"/>
        </w:rPr>
        <w:t>ts (the court tennis court in Paris) have the opportunity to purchase</w:t>
      </w:r>
      <w:r w:rsidR="00355AFD">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from the </w:t>
      </w:r>
      <w:r w:rsidR="00AC60BB">
        <w:rPr>
          <w:rFonts w:ascii="Times New Roman" w:eastAsia="Times New Roman" w:hAnsi="Times New Roman" w:cs="Times New Roman"/>
          <w:kern w:val="0"/>
          <w:sz w:val="24"/>
          <w:szCs w:val="24"/>
          <w14:ligatures w14:val="none"/>
        </w:rPr>
        <w:t xml:space="preserve">current </w:t>
      </w:r>
      <w:r>
        <w:rPr>
          <w:rFonts w:ascii="Times New Roman" w:eastAsia="Times New Roman" w:hAnsi="Times New Roman" w:cs="Times New Roman"/>
          <w:kern w:val="0"/>
          <w:sz w:val="24"/>
          <w:szCs w:val="24"/>
          <w14:ligatures w14:val="none"/>
        </w:rPr>
        <w:t>owners</w:t>
      </w:r>
      <w:r w:rsidR="00355AFD">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the three floors in </w:t>
      </w:r>
      <w:r w:rsidR="00AC60BB">
        <w:rPr>
          <w:rFonts w:ascii="Times New Roman" w:eastAsia="Times New Roman" w:hAnsi="Times New Roman" w:cs="Times New Roman"/>
          <w:kern w:val="0"/>
          <w:sz w:val="24"/>
          <w:szCs w:val="24"/>
          <w14:ligatures w14:val="none"/>
        </w:rPr>
        <w:t>its</w:t>
      </w:r>
      <w:r>
        <w:rPr>
          <w:rFonts w:ascii="Times New Roman" w:eastAsia="Times New Roman" w:hAnsi="Times New Roman" w:cs="Times New Roman"/>
          <w:kern w:val="0"/>
          <w:sz w:val="24"/>
          <w:szCs w:val="24"/>
          <w14:ligatures w14:val="none"/>
        </w:rPr>
        <w:t xml:space="preserve"> building that house the court tennis court and club.  The price is €3.8 million.</w:t>
      </w:r>
    </w:p>
    <w:p w14:paraId="61699B76" w14:textId="77777777" w:rsidR="0045155B" w:rsidRDefault="0045155B" w:rsidP="00270284">
      <w:pPr>
        <w:spacing w:after="0" w:line="240" w:lineRule="auto"/>
        <w:rPr>
          <w:rFonts w:ascii="Times New Roman" w:eastAsia="Times New Roman" w:hAnsi="Times New Roman" w:cs="Times New Roman"/>
          <w:kern w:val="0"/>
          <w:sz w:val="24"/>
          <w:szCs w:val="24"/>
          <w14:ligatures w14:val="none"/>
        </w:rPr>
      </w:pPr>
    </w:p>
    <w:p w14:paraId="178C5820" w14:textId="5C241D29" w:rsidR="0045155B" w:rsidRDefault="0045155B" w:rsidP="002702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Paris Club, located at 74 rue Lauriston in Paris, </w:t>
      </w:r>
      <w:r w:rsidR="00AC60BB">
        <w:rPr>
          <w:rFonts w:ascii="Times New Roman" w:eastAsia="Times New Roman" w:hAnsi="Times New Roman" w:cs="Times New Roman"/>
          <w:kern w:val="0"/>
          <w:sz w:val="24"/>
          <w:szCs w:val="24"/>
          <w14:ligatures w14:val="none"/>
        </w:rPr>
        <w:t xml:space="preserve">is housed in a historic 1908 building, </w:t>
      </w:r>
      <w:r>
        <w:rPr>
          <w:rFonts w:ascii="Times New Roman" w:eastAsia="Times New Roman" w:hAnsi="Times New Roman" w:cs="Times New Roman"/>
          <w:kern w:val="0"/>
          <w:sz w:val="24"/>
          <w:szCs w:val="24"/>
          <w14:ligatures w14:val="none"/>
        </w:rPr>
        <w:t xml:space="preserve">has one court tennis court, four singles squash courts as well as social spaces and </w:t>
      </w:r>
      <w:r w:rsidR="00AC60BB">
        <w:rPr>
          <w:rFonts w:ascii="Times New Roman" w:eastAsia="Times New Roman" w:hAnsi="Times New Roman" w:cs="Times New Roman"/>
          <w:kern w:val="0"/>
          <w:sz w:val="24"/>
          <w:szCs w:val="24"/>
          <w14:ligatures w14:val="none"/>
        </w:rPr>
        <w:t>locker</w:t>
      </w:r>
      <w:r>
        <w:rPr>
          <w:rFonts w:ascii="Times New Roman" w:eastAsia="Times New Roman" w:hAnsi="Times New Roman" w:cs="Times New Roman"/>
          <w:kern w:val="0"/>
          <w:sz w:val="24"/>
          <w:szCs w:val="24"/>
          <w14:ligatures w14:val="none"/>
        </w:rPr>
        <w:t xml:space="preserve"> rooms.  It</w:t>
      </w:r>
      <w:r w:rsidR="00AC60BB">
        <w:rPr>
          <w:rFonts w:ascii="Times New Roman" w:eastAsia="Times New Roman" w:hAnsi="Times New Roman" w:cs="Times New Roman"/>
          <w:kern w:val="0"/>
          <w:sz w:val="24"/>
          <w:szCs w:val="24"/>
          <w14:ligatures w14:val="none"/>
        </w:rPr>
        <w:t xml:space="preserve"> has 300 members.</w:t>
      </w:r>
    </w:p>
    <w:p w14:paraId="592A93E5" w14:textId="77777777" w:rsidR="00D12269" w:rsidRDefault="00D12269" w:rsidP="00270284">
      <w:pPr>
        <w:spacing w:after="0" w:line="240" w:lineRule="auto"/>
        <w:rPr>
          <w:rFonts w:ascii="Times New Roman" w:eastAsia="Times New Roman" w:hAnsi="Times New Roman" w:cs="Times New Roman"/>
          <w:kern w:val="0"/>
          <w:sz w:val="24"/>
          <w:szCs w:val="24"/>
          <w14:ligatures w14:val="none"/>
        </w:rPr>
      </w:pPr>
    </w:p>
    <w:p w14:paraId="18DD7636" w14:textId="7F3707E9" w:rsidR="00D12269" w:rsidRDefault="00D12269" w:rsidP="002702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So far over half of the members of the Paris </w:t>
      </w:r>
      <w:r w:rsidR="00AC60BB">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kern w:val="0"/>
          <w:sz w:val="24"/>
          <w:szCs w:val="24"/>
          <w14:ligatures w14:val="none"/>
        </w:rPr>
        <w:t xml:space="preserve">lub have pledged €1.1 million toward acquiring the </w:t>
      </w:r>
      <w:r w:rsidR="00AC60BB">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kern w:val="0"/>
          <w:sz w:val="24"/>
          <w:szCs w:val="24"/>
          <w14:ligatures w14:val="none"/>
        </w:rPr>
        <w:t xml:space="preserve">lub’s facilities.  </w:t>
      </w:r>
      <w:r w:rsidR="00222803">
        <w:rPr>
          <w:rFonts w:ascii="Times New Roman" w:eastAsia="Times New Roman" w:hAnsi="Times New Roman" w:cs="Times New Roman"/>
          <w:kern w:val="0"/>
          <w:sz w:val="24"/>
          <w:szCs w:val="24"/>
          <w14:ligatures w14:val="none"/>
        </w:rPr>
        <w:t xml:space="preserve">All of the Paris members will contribute by the funding deadline which is likely to be early in the fourth quarter of 2024.  </w:t>
      </w:r>
      <w:r w:rsidR="00EB2FA5">
        <w:rPr>
          <w:rFonts w:ascii="Times New Roman" w:eastAsia="Times New Roman" w:hAnsi="Times New Roman" w:cs="Times New Roman"/>
          <w:kern w:val="0"/>
          <w:sz w:val="24"/>
          <w:szCs w:val="24"/>
          <w14:ligatures w14:val="none"/>
        </w:rPr>
        <w:t xml:space="preserve">More work is being done in France to garner additional support from the remaining </w:t>
      </w:r>
      <w:r w:rsidR="0015061C">
        <w:rPr>
          <w:rFonts w:ascii="Times New Roman" w:eastAsia="Times New Roman" w:hAnsi="Times New Roman" w:cs="Times New Roman"/>
          <w:kern w:val="0"/>
          <w:sz w:val="24"/>
          <w:szCs w:val="24"/>
          <w14:ligatures w14:val="none"/>
        </w:rPr>
        <w:t>C</w:t>
      </w:r>
      <w:r w:rsidR="00EB2FA5">
        <w:rPr>
          <w:rFonts w:ascii="Times New Roman" w:eastAsia="Times New Roman" w:hAnsi="Times New Roman" w:cs="Times New Roman"/>
          <w:kern w:val="0"/>
          <w:sz w:val="24"/>
          <w:szCs w:val="24"/>
          <w14:ligatures w14:val="none"/>
        </w:rPr>
        <w:t>lub members</w:t>
      </w:r>
      <w:r w:rsidR="00AC60BB">
        <w:rPr>
          <w:rFonts w:ascii="Times New Roman" w:eastAsia="Times New Roman" w:hAnsi="Times New Roman" w:cs="Times New Roman"/>
          <w:kern w:val="0"/>
          <w:sz w:val="24"/>
          <w:szCs w:val="24"/>
          <w14:ligatures w14:val="none"/>
        </w:rPr>
        <w:t>,</w:t>
      </w:r>
      <w:r w:rsidR="00EB2FA5">
        <w:rPr>
          <w:rFonts w:ascii="Times New Roman" w:eastAsia="Times New Roman" w:hAnsi="Times New Roman" w:cs="Times New Roman"/>
          <w:kern w:val="0"/>
          <w:sz w:val="24"/>
          <w:szCs w:val="24"/>
          <w14:ligatures w14:val="none"/>
        </w:rPr>
        <w:t xml:space="preserve"> the governing bodies for </w:t>
      </w:r>
      <w:r w:rsidR="00AC60BB">
        <w:rPr>
          <w:rFonts w:ascii="Times New Roman" w:eastAsia="Times New Roman" w:hAnsi="Times New Roman" w:cs="Times New Roman"/>
          <w:kern w:val="0"/>
          <w:sz w:val="24"/>
          <w:szCs w:val="24"/>
          <w14:ligatures w14:val="none"/>
        </w:rPr>
        <w:t xml:space="preserve">lawn </w:t>
      </w:r>
      <w:r w:rsidR="00EB2FA5">
        <w:rPr>
          <w:rFonts w:ascii="Times New Roman" w:eastAsia="Times New Roman" w:hAnsi="Times New Roman" w:cs="Times New Roman"/>
          <w:kern w:val="0"/>
          <w:sz w:val="24"/>
          <w:szCs w:val="24"/>
          <w14:ligatures w14:val="none"/>
        </w:rPr>
        <w:t>tennis and squash</w:t>
      </w:r>
      <w:r w:rsidR="00AC60BB">
        <w:rPr>
          <w:rFonts w:ascii="Times New Roman" w:eastAsia="Times New Roman" w:hAnsi="Times New Roman" w:cs="Times New Roman"/>
          <w:kern w:val="0"/>
          <w:sz w:val="24"/>
          <w:szCs w:val="24"/>
          <w14:ligatures w14:val="none"/>
        </w:rPr>
        <w:t>, and French court tennis players in Fontainebleau, Bordeaux and Pau.</w:t>
      </w:r>
      <w:r w:rsidR="00237C96">
        <w:rPr>
          <w:rFonts w:ascii="Times New Roman" w:eastAsia="Times New Roman" w:hAnsi="Times New Roman" w:cs="Times New Roman"/>
          <w:kern w:val="0"/>
          <w:sz w:val="24"/>
          <w:szCs w:val="24"/>
          <w14:ligatures w14:val="none"/>
        </w:rPr>
        <w:t xml:space="preserve">  Court tennis players in England and Australia are also being approached to </w:t>
      </w:r>
      <w:r w:rsidR="00222803">
        <w:rPr>
          <w:rFonts w:ascii="Times New Roman" w:eastAsia="Times New Roman" w:hAnsi="Times New Roman" w:cs="Times New Roman"/>
          <w:kern w:val="0"/>
          <w:sz w:val="24"/>
          <w:szCs w:val="24"/>
          <w14:ligatures w14:val="none"/>
        </w:rPr>
        <w:t>obtain</w:t>
      </w:r>
      <w:r w:rsidR="00237C96">
        <w:rPr>
          <w:rFonts w:ascii="Times New Roman" w:eastAsia="Times New Roman" w:hAnsi="Times New Roman" w:cs="Times New Roman"/>
          <w:kern w:val="0"/>
          <w:sz w:val="24"/>
          <w:szCs w:val="24"/>
          <w14:ligatures w14:val="none"/>
        </w:rPr>
        <w:t xml:space="preserve"> further support.</w:t>
      </w:r>
    </w:p>
    <w:p w14:paraId="7E8C98A0" w14:textId="77777777" w:rsidR="00EB2FA5" w:rsidRDefault="00EB2FA5" w:rsidP="00270284">
      <w:pPr>
        <w:spacing w:after="0" w:line="240" w:lineRule="auto"/>
        <w:rPr>
          <w:rFonts w:ascii="Times New Roman" w:eastAsia="Times New Roman" w:hAnsi="Times New Roman" w:cs="Times New Roman"/>
          <w:kern w:val="0"/>
          <w:sz w:val="24"/>
          <w:szCs w:val="24"/>
          <w14:ligatures w14:val="none"/>
        </w:rPr>
      </w:pPr>
    </w:p>
    <w:p w14:paraId="03C42356" w14:textId="5ED88602" w:rsidR="00EB2FA5" w:rsidRDefault="00EB2FA5" w:rsidP="002702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An acquisition of the real estate that houses the </w:t>
      </w:r>
      <w:r w:rsidR="008545DB">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kern w:val="0"/>
          <w:sz w:val="24"/>
          <w:szCs w:val="24"/>
          <w14:ligatures w14:val="none"/>
        </w:rPr>
        <w:t>lub will ensure the game of court tennis remains in this iconic court in central Paris.</w:t>
      </w:r>
    </w:p>
    <w:p w14:paraId="6F4C60A2" w14:textId="77777777" w:rsidR="00EB2FA5" w:rsidRDefault="00EB2FA5" w:rsidP="00270284">
      <w:pPr>
        <w:spacing w:after="0" w:line="240" w:lineRule="auto"/>
        <w:rPr>
          <w:rFonts w:ascii="Times New Roman" w:eastAsia="Times New Roman" w:hAnsi="Times New Roman" w:cs="Times New Roman"/>
          <w:kern w:val="0"/>
          <w:sz w:val="24"/>
          <w:szCs w:val="24"/>
          <w14:ligatures w14:val="none"/>
        </w:rPr>
      </w:pPr>
    </w:p>
    <w:p w14:paraId="74D2E30E" w14:textId="60CA8C08" w:rsidR="0045155B" w:rsidRDefault="0045155B" w:rsidP="00270284">
      <w:pPr>
        <w:spacing w:after="0" w:line="240" w:lineRule="auto"/>
        <w:rPr>
          <w:rFonts w:ascii="Times New Roman" w:eastAsia="Times New Roman" w:hAnsi="Times New Roman" w:cs="Times New Roman"/>
          <w:kern w:val="0"/>
          <w:sz w:val="24"/>
          <w:szCs w:val="24"/>
          <w14:ligatures w14:val="none"/>
        </w:rPr>
      </w:pPr>
      <w:r>
        <w:rPr>
          <w:noProof/>
        </w:rPr>
        <w:drawing>
          <wp:inline distT="0" distB="0" distL="0" distR="0" wp14:anchorId="556AF09D" wp14:editId="21E6A0D4">
            <wp:extent cx="5943600" cy="3956209"/>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56209"/>
                    </a:xfrm>
                    <a:prstGeom prst="rect">
                      <a:avLst/>
                    </a:prstGeom>
                    <a:noFill/>
                    <a:ln>
                      <a:noFill/>
                    </a:ln>
                  </pic:spPr>
                </pic:pic>
              </a:graphicData>
            </a:graphic>
          </wp:inline>
        </w:drawing>
      </w:r>
    </w:p>
    <w:p w14:paraId="63266A94" w14:textId="77777777" w:rsidR="00EB2FA5" w:rsidRDefault="00EB2FA5" w:rsidP="00270284">
      <w:pPr>
        <w:spacing w:after="0" w:line="240" w:lineRule="auto"/>
        <w:rPr>
          <w:rFonts w:ascii="Times New Roman" w:eastAsia="Times New Roman" w:hAnsi="Times New Roman" w:cs="Times New Roman"/>
          <w:kern w:val="0"/>
          <w:sz w:val="24"/>
          <w:szCs w:val="24"/>
          <w14:ligatures w14:val="none"/>
        </w:rPr>
      </w:pPr>
    </w:p>
    <w:p w14:paraId="79B6BE69" w14:textId="1E4C679F" w:rsidR="00EB2FA5" w:rsidRDefault="00EB2FA5" w:rsidP="0027028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Club has devised three ways to support preserving court tennis in Paris on rue Lauriston.</w:t>
      </w:r>
    </w:p>
    <w:p w14:paraId="70050D77" w14:textId="77777777" w:rsidR="00EB2FA5" w:rsidRDefault="00EB2FA5" w:rsidP="00270284">
      <w:pPr>
        <w:spacing w:after="0" w:line="240" w:lineRule="auto"/>
        <w:rPr>
          <w:rFonts w:ascii="Times New Roman" w:eastAsia="Times New Roman" w:hAnsi="Times New Roman" w:cs="Times New Roman"/>
          <w:kern w:val="0"/>
          <w:sz w:val="24"/>
          <w:szCs w:val="24"/>
          <w14:ligatures w14:val="none"/>
        </w:rPr>
      </w:pPr>
    </w:p>
    <w:p w14:paraId="68F81BA8" w14:textId="71442B92" w:rsidR="00EB2FA5" w:rsidRDefault="00EB2FA5" w:rsidP="00EB2FA5">
      <w:pPr>
        <w:pStyle w:val="a7"/>
        <w:numPr>
          <w:ilvl w:val="0"/>
          <w:numId w:val="1"/>
        </w:numPr>
        <w:spacing w:after="0" w:line="240" w:lineRule="auto"/>
        <w:rPr>
          <w:rFonts w:ascii="Times New Roman" w:eastAsia="Times New Roman" w:hAnsi="Times New Roman" w:cs="Times New Roman"/>
          <w:kern w:val="0"/>
          <w:sz w:val="24"/>
          <w:szCs w:val="24"/>
          <w14:ligatures w14:val="none"/>
        </w:rPr>
      </w:pPr>
      <w:r w:rsidRPr="00EB2FA5">
        <w:rPr>
          <w:rFonts w:ascii="Times New Roman" w:eastAsia="Times New Roman" w:hAnsi="Times New Roman" w:cs="Times New Roman"/>
          <w:b/>
          <w:bCs/>
          <w:kern w:val="0"/>
          <w:sz w:val="24"/>
          <w:szCs w:val="24"/>
          <w14:ligatures w14:val="none"/>
        </w:rPr>
        <w:t>Social Overseas Life Membership Initiative</w:t>
      </w:r>
      <w:r>
        <w:rPr>
          <w:rFonts w:ascii="Times New Roman" w:eastAsia="Times New Roman" w:hAnsi="Times New Roman" w:cs="Times New Roman"/>
          <w:kern w:val="0"/>
          <w:sz w:val="24"/>
          <w:szCs w:val="24"/>
          <w14:ligatures w14:val="none"/>
        </w:rPr>
        <w:t xml:space="preserve"> – a one-time contribution of €5,000.  This membership grants lifetime access to the Club including ten court fee</w:t>
      </w:r>
      <w:r w:rsidR="00AC60BB">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per year.</w:t>
      </w:r>
    </w:p>
    <w:p w14:paraId="257EBAC6" w14:textId="77777777" w:rsidR="00EB2FA5" w:rsidRPr="00EB2FA5" w:rsidRDefault="00EB2FA5" w:rsidP="00EB2FA5">
      <w:pPr>
        <w:spacing w:after="0" w:line="240" w:lineRule="auto"/>
        <w:rPr>
          <w:rFonts w:ascii="Times New Roman" w:eastAsia="Times New Roman" w:hAnsi="Times New Roman" w:cs="Times New Roman"/>
          <w:kern w:val="0"/>
          <w:sz w:val="24"/>
          <w:szCs w:val="24"/>
          <w14:ligatures w14:val="none"/>
        </w:rPr>
      </w:pPr>
    </w:p>
    <w:p w14:paraId="3A64DFA9" w14:textId="09FE4FCF" w:rsidR="00EB2FA5" w:rsidRDefault="00EB2FA5" w:rsidP="00373699">
      <w:pPr>
        <w:pStyle w:val="a7"/>
        <w:numPr>
          <w:ilvl w:val="0"/>
          <w:numId w:val="1"/>
        </w:numPr>
        <w:spacing w:after="0" w:line="240" w:lineRule="auto"/>
        <w:rPr>
          <w:rFonts w:ascii="Times New Roman" w:eastAsia="Times New Roman" w:hAnsi="Times New Roman" w:cs="Times New Roman"/>
          <w:kern w:val="0"/>
          <w:sz w:val="24"/>
          <w:szCs w:val="24"/>
          <w14:ligatures w14:val="none"/>
        </w:rPr>
      </w:pPr>
      <w:r w:rsidRPr="00B50765">
        <w:rPr>
          <w:rFonts w:ascii="Times New Roman" w:eastAsia="Times New Roman" w:hAnsi="Times New Roman" w:cs="Times New Roman"/>
          <w:b/>
          <w:bCs/>
          <w:kern w:val="0"/>
          <w:sz w:val="24"/>
          <w:szCs w:val="24"/>
          <w14:ligatures w14:val="none"/>
        </w:rPr>
        <w:t>Contribution</w:t>
      </w:r>
      <w:r w:rsidRPr="00B50765">
        <w:rPr>
          <w:rFonts w:ascii="Times New Roman" w:eastAsia="Times New Roman" w:hAnsi="Times New Roman" w:cs="Times New Roman"/>
          <w:kern w:val="0"/>
          <w:sz w:val="24"/>
          <w:szCs w:val="24"/>
          <w14:ligatures w14:val="none"/>
        </w:rPr>
        <w:t xml:space="preserve">.  Contributions to the acquisition fund can be made in any amount. </w:t>
      </w:r>
      <w:r w:rsidR="00B50765">
        <w:rPr>
          <w:rFonts w:ascii="Times New Roman" w:eastAsia="Times New Roman" w:hAnsi="Times New Roman" w:cs="Times New Roman"/>
          <w:kern w:val="0"/>
          <w:sz w:val="24"/>
          <w:szCs w:val="24"/>
          <w14:ligatures w14:val="none"/>
        </w:rPr>
        <w:t xml:space="preserve"> Contributions will not be tax-deductible for US </w:t>
      </w:r>
      <w:r w:rsidR="00D958D4">
        <w:rPr>
          <w:rFonts w:ascii="Times New Roman" w:eastAsia="Times New Roman" w:hAnsi="Times New Roman" w:cs="Times New Roman"/>
          <w:kern w:val="0"/>
          <w:sz w:val="24"/>
          <w:szCs w:val="24"/>
          <w14:ligatures w14:val="none"/>
        </w:rPr>
        <w:t>taxpayers</w:t>
      </w:r>
      <w:r w:rsidR="00B50765">
        <w:rPr>
          <w:rFonts w:ascii="Times New Roman" w:eastAsia="Times New Roman" w:hAnsi="Times New Roman" w:cs="Times New Roman"/>
          <w:kern w:val="0"/>
          <w:sz w:val="24"/>
          <w:szCs w:val="24"/>
          <w14:ligatures w14:val="none"/>
        </w:rPr>
        <w:t>.</w:t>
      </w:r>
    </w:p>
    <w:p w14:paraId="3F6D2CAE" w14:textId="77777777" w:rsidR="00B50765" w:rsidRPr="00B50765" w:rsidRDefault="00B50765" w:rsidP="00B50765">
      <w:pPr>
        <w:pStyle w:val="a7"/>
        <w:rPr>
          <w:rFonts w:ascii="Times New Roman" w:eastAsia="Times New Roman" w:hAnsi="Times New Roman" w:cs="Times New Roman"/>
          <w:kern w:val="0"/>
          <w:sz w:val="24"/>
          <w:szCs w:val="24"/>
          <w14:ligatures w14:val="none"/>
        </w:rPr>
      </w:pPr>
    </w:p>
    <w:p w14:paraId="720163F7" w14:textId="4AD75BE2" w:rsidR="00EB2FA5" w:rsidRPr="0045155B" w:rsidRDefault="00EB2FA5" w:rsidP="00EB2FA5">
      <w:pPr>
        <w:pStyle w:val="a7"/>
        <w:numPr>
          <w:ilvl w:val="0"/>
          <w:numId w:val="1"/>
        </w:numPr>
        <w:spacing w:after="0" w:line="240" w:lineRule="auto"/>
        <w:rPr>
          <w:rFonts w:ascii="Times New Roman" w:eastAsia="Times New Roman" w:hAnsi="Times New Roman" w:cs="Times New Roman"/>
          <w:kern w:val="0"/>
          <w:sz w:val="24"/>
          <w:szCs w:val="24"/>
          <w14:ligatures w14:val="none"/>
        </w:rPr>
      </w:pPr>
      <w:r w:rsidRPr="0045155B">
        <w:rPr>
          <w:rFonts w:ascii="Times New Roman" w:eastAsia="Times New Roman" w:hAnsi="Times New Roman" w:cs="Times New Roman"/>
          <w:b/>
          <w:bCs/>
          <w:kern w:val="0"/>
          <w:sz w:val="24"/>
          <w:szCs w:val="24"/>
          <w14:ligatures w14:val="none"/>
        </w:rPr>
        <w:t>Share Acquisition</w:t>
      </w:r>
      <w:r>
        <w:rPr>
          <w:rFonts w:ascii="Times New Roman" w:eastAsia="Times New Roman" w:hAnsi="Times New Roman" w:cs="Times New Roman"/>
          <w:sz w:val="24"/>
          <w:szCs w:val="24"/>
        </w:rPr>
        <w:t xml:space="preserve">.  </w:t>
      </w:r>
      <w:r w:rsidR="00AE7A32">
        <w:rPr>
          <w:rFonts w:ascii="Times New Roman" w:eastAsia="Times New Roman" w:hAnsi="Times New Roman" w:cs="Times New Roman"/>
          <w:sz w:val="24"/>
          <w:szCs w:val="24"/>
        </w:rPr>
        <w:t>Investment opportunities may be available for qualified investors.</w:t>
      </w:r>
    </w:p>
    <w:p w14:paraId="20F23B99" w14:textId="77777777" w:rsidR="0045155B" w:rsidRPr="0045155B" w:rsidRDefault="0045155B" w:rsidP="0045155B">
      <w:pPr>
        <w:pStyle w:val="a7"/>
        <w:rPr>
          <w:rFonts w:ascii="Times New Roman" w:eastAsia="Times New Roman" w:hAnsi="Times New Roman" w:cs="Times New Roman"/>
          <w:kern w:val="0"/>
          <w:sz w:val="24"/>
          <w:szCs w:val="24"/>
          <w14:ligatures w14:val="none"/>
        </w:rPr>
      </w:pPr>
    </w:p>
    <w:p w14:paraId="44BCFAE7" w14:textId="096A8800" w:rsidR="0045155B" w:rsidRDefault="0045155B" w:rsidP="00451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click on the link below to be directed to the Paris Club’s website for instructions on how to </w:t>
      </w:r>
      <w:r w:rsidR="006612B3">
        <w:rPr>
          <w:rFonts w:ascii="Times New Roman" w:eastAsia="Times New Roman" w:hAnsi="Times New Roman" w:cs="Times New Roman"/>
          <w:sz w:val="24"/>
          <w:szCs w:val="24"/>
        </w:rPr>
        <w:t xml:space="preserve">subscribe to the </w:t>
      </w:r>
      <w:r w:rsidR="006612B3" w:rsidRPr="00EB2FA5">
        <w:rPr>
          <w:rFonts w:ascii="Times New Roman" w:eastAsia="Times New Roman" w:hAnsi="Times New Roman" w:cs="Times New Roman"/>
          <w:b/>
          <w:bCs/>
          <w:kern w:val="0"/>
          <w:sz w:val="24"/>
          <w:szCs w:val="24"/>
          <w14:ligatures w14:val="none"/>
        </w:rPr>
        <w:t>Social Overseas Life Membership Initiative</w:t>
      </w:r>
      <w:r w:rsidR="005C233E">
        <w:rPr>
          <w:rFonts w:ascii="Times New Roman" w:eastAsia="Times New Roman" w:hAnsi="Times New Roman" w:cs="Times New Roman"/>
          <w:sz w:val="24"/>
          <w:szCs w:val="24"/>
        </w:rPr>
        <w:t>.</w:t>
      </w:r>
    </w:p>
    <w:p w14:paraId="69644949" w14:textId="77777777" w:rsidR="009423BB" w:rsidRDefault="009423BB" w:rsidP="0045155B">
      <w:pPr>
        <w:spacing w:after="0" w:line="240" w:lineRule="auto"/>
        <w:rPr>
          <w:rFonts w:ascii="Times New Roman" w:eastAsia="Times New Roman" w:hAnsi="Times New Roman" w:cs="Times New Roman"/>
          <w:sz w:val="24"/>
          <w:szCs w:val="24"/>
        </w:rPr>
      </w:pPr>
    </w:p>
    <w:p w14:paraId="17AC31C0" w14:textId="6F8FE11B" w:rsidR="006612B3" w:rsidRDefault="00000000" w:rsidP="0045155B">
      <w:pPr>
        <w:spacing w:after="0" w:line="240" w:lineRule="auto"/>
        <w:rPr>
          <w:rFonts w:ascii="Times New Roman" w:eastAsia="Times New Roman" w:hAnsi="Times New Roman" w:cs="Times New Roman"/>
          <w:sz w:val="24"/>
          <w:szCs w:val="24"/>
        </w:rPr>
      </w:pPr>
      <w:hyperlink r:id="rId6" w:history="1">
        <w:r w:rsidR="006612B3" w:rsidRPr="00CF3A74">
          <w:rPr>
            <w:rStyle w:val="ac"/>
            <w:rFonts w:ascii="Times New Roman" w:eastAsia="Times New Roman" w:hAnsi="Times New Roman" w:cs="Times New Roman"/>
            <w:sz w:val="24"/>
            <w:szCs w:val="24"/>
          </w:rPr>
          <w:t>https://buy.stripe.com/cN2g2S8Ka7mhaWc8wx</w:t>
        </w:r>
      </w:hyperlink>
    </w:p>
    <w:p w14:paraId="6D9E8E93" w14:textId="77777777" w:rsidR="006612B3" w:rsidRDefault="006612B3" w:rsidP="0045155B">
      <w:pPr>
        <w:spacing w:after="0" w:line="240" w:lineRule="auto"/>
        <w:rPr>
          <w:rFonts w:ascii="Times New Roman" w:eastAsia="Times New Roman" w:hAnsi="Times New Roman" w:cs="Times New Roman"/>
          <w:sz w:val="24"/>
          <w:szCs w:val="24"/>
        </w:rPr>
      </w:pPr>
    </w:p>
    <w:p w14:paraId="31551792" w14:textId="77777777" w:rsidR="006612B3" w:rsidRDefault="006612B3" w:rsidP="00451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w:t>
      </w:r>
      <w:r w:rsidRPr="006612B3">
        <w:rPr>
          <w:rFonts w:ascii="Times New Roman" w:eastAsia="Times New Roman" w:hAnsi="Times New Roman" w:cs="Times New Roman"/>
          <w:b/>
          <w:bCs/>
          <w:sz w:val="24"/>
          <w:szCs w:val="24"/>
        </w:rPr>
        <w:t>Contribution</w:t>
      </w:r>
      <w:r>
        <w:rPr>
          <w:rFonts w:ascii="Times New Roman" w:eastAsia="Times New Roman" w:hAnsi="Times New Roman" w:cs="Times New Roman"/>
          <w:sz w:val="24"/>
          <w:szCs w:val="24"/>
        </w:rPr>
        <w:t xml:space="preserve"> and </w:t>
      </w:r>
      <w:r w:rsidRPr="006612B3">
        <w:rPr>
          <w:rFonts w:ascii="Times New Roman" w:eastAsia="Times New Roman" w:hAnsi="Times New Roman" w:cs="Times New Roman"/>
          <w:b/>
          <w:bCs/>
          <w:sz w:val="24"/>
          <w:szCs w:val="24"/>
        </w:rPr>
        <w:t>Share Acquisition</w:t>
      </w:r>
      <w:r>
        <w:rPr>
          <w:rFonts w:ascii="Times New Roman" w:eastAsia="Times New Roman" w:hAnsi="Times New Roman" w:cs="Times New Roman"/>
          <w:sz w:val="24"/>
          <w:szCs w:val="24"/>
        </w:rPr>
        <w:t xml:space="preserve">, the funds will be asked later this year once we secure the transaction. Funds will be returned otherwise. </w:t>
      </w:r>
    </w:p>
    <w:p w14:paraId="6A5E83FE" w14:textId="5D608A0E" w:rsidR="006612B3" w:rsidRDefault="006612B3" w:rsidP="00451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possible though to pledge right an amount now by filling out </w:t>
      </w:r>
      <w:hyperlink r:id="rId7" w:history="1">
        <w:r w:rsidRPr="006612B3">
          <w:rPr>
            <w:rStyle w:val="ac"/>
            <w:rFonts w:ascii="Times New Roman" w:eastAsia="Times New Roman" w:hAnsi="Times New Roman" w:cs="Times New Roman"/>
            <w:sz w:val="24"/>
            <w:szCs w:val="24"/>
          </w:rPr>
          <w:t>this questionnaire</w:t>
        </w:r>
      </w:hyperlink>
      <w:r>
        <w:rPr>
          <w:rFonts w:ascii="Times New Roman" w:eastAsia="Times New Roman" w:hAnsi="Times New Roman" w:cs="Times New Roman"/>
          <w:sz w:val="24"/>
          <w:szCs w:val="24"/>
        </w:rPr>
        <w:t>.</w:t>
      </w:r>
    </w:p>
    <w:p w14:paraId="733A5135" w14:textId="77777777" w:rsidR="006612B3" w:rsidRDefault="006612B3" w:rsidP="0045155B">
      <w:pPr>
        <w:spacing w:after="0" w:line="240" w:lineRule="auto"/>
        <w:rPr>
          <w:rFonts w:ascii="Times New Roman" w:eastAsia="Times New Roman" w:hAnsi="Times New Roman" w:cs="Times New Roman"/>
          <w:sz w:val="24"/>
          <w:szCs w:val="24"/>
        </w:rPr>
      </w:pPr>
    </w:p>
    <w:p w14:paraId="1D1EA16C" w14:textId="77777777" w:rsidR="0045155B" w:rsidRDefault="0045155B" w:rsidP="0045155B">
      <w:pPr>
        <w:spacing w:after="0" w:line="240" w:lineRule="auto"/>
        <w:rPr>
          <w:rFonts w:ascii="Times New Roman" w:eastAsia="Times New Roman" w:hAnsi="Times New Roman" w:cs="Times New Roman"/>
          <w:sz w:val="24"/>
          <w:szCs w:val="24"/>
        </w:rPr>
      </w:pPr>
    </w:p>
    <w:p w14:paraId="5885D5FF" w14:textId="31769500" w:rsidR="0045155B" w:rsidRDefault="0045155B" w:rsidP="00451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Paris Club may be able to secure a loan for a portion of the acquisition price.  However, the larger the loan, the higher the debt service costs, so raising additional equity capital through one of the three mechanisms above is critical to ensuring the long-term viability of the Club and court.</w:t>
      </w:r>
    </w:p>
    <w:p w14:paraId="0CB035F0" w14:textId="77777777" w:rsidR="00AC60BB" w:rsidRDefault="00AC60BB" w:rsidP="0045155B">
      <w:pPr>
        <w:spacing w:after="0" w:line="240" w:lineRule="auto"/>
        <w:rPr>
          <w:rFonts w:ascii="Times New Roman" w:eastAsia="Times New Roman" w:hAnsi="Times New Roman" w:cs="Times New Roman"/>
          <w:sz w:val="24"/>
          <w:szCs w:val="24"/>
        </w:rPr>
      </w:pPr>
    </w:p>
    <w:p w14:paraId="4E931E88" w14:textId="4FE90E67" w:rsidR="00AC60BB" w:rsidRPr="00355AFD" w:rsidRDefault="00AC60BB" w:rsidP="00355AFD">
      <w:pPr>
        <w:spacing w:after="0" w:line="240" w:lineRule="auto"/>
        <w:jc w:val="center"/>
        <w:rPr>
          <w:rFonts w:ascii="Times New Roman" w:eastAsia="Times New Roman" w:hAnsi="Times New Roman" w:cs="Times New Roman"/>
          <w:b/>
          <w:bCs/>
          <w:sz w:val="24"/>
          <w:szCs w:val="24"/>
        </w:rPr>
      </w:pPr>
      <w:r w:rsidRPr="00355AFD">
        <w:rPr>
          <w:rFonts w:ascii="Times New Roman" w:eastAsia="Times New Roman" w:hAnsi="Times New Roman" w:cs="Times New Roman"/>
          <w:b/>
          <w:bCs/>
          <w:sz w:val="24"/>
          <w:szCs w:val="24"/>
        </w:rPr>
        <w:t xml:space="preserve">A </w:t>
      </w:r>
      <w:r w:rsidR="00A22EEB">
        <w:rPr>
          <w:rFonts w:ascii="Times New Roman" w:eastAsia="Times New Roman" w:hAnsi="Times New Roman" w:cs="Times New Roman"/>
          <w:b/>
          <w:bCs/>
          <w:sz w:val="24"/>
          <w:szCs w:val="24"/>
        </w:rPr>
        <w:t>P</w:t>
      </w:r>
      <w:r w:rsidRPr="00355AFD">
        <w:rPr>
          <w:rFonts w:ascii="Times New Roman" w:eastAsia="Times New Roman" w:hAnsi="Times New Roman" w:cs="Times New Roman"/>
          <w:b/>
          <w:bCs/>
          <w:sz w:val="24"/>
          <w:szCs w:val="24"/>
        </w:rPr>
        <w:t>lea from the Paris Club</w:t>
      </w:r>
    </w:p>
    <w:p w14:paraId="48C6E3CA" w14:textId="77777777" w:rsidR="00AC60BB" w:rsidRDefault="00AC60BB" w:rsidP="00355AFD">
      <w:pPr>
        <w:spacing w:after="0" w:line="240" w:lineRule="auto"/>
        <w:jc w:val="center"/>
        <w:rPr>
          <w:rFonts w:ascii="Times New Roman" w:eastAsia="Times New Roman" w:hAnsi="Times New Roman" w:cs="Times New Roman"/>
          <w:sz w:val="24"/>
          <w:szCs w:val="24"/>
        </w:rPr>
      </w:pPr>
    </w:p>
    <w:p w14:paraId="4FA70849" w14:textId="0758099B" w:rsidR="00AC60BB" w:rsidRPr="00270284" w:rsidRDefault="00AC60BB" w:rsidP="00AC60BB">
      <w:pPr>
        <w:spacing w:after="0" w:line="240" w:lineRule="auto"/>
        <w:rPr>
          <w:rFonts w:ascii="Times New Roman" w:eastAsia="Times New Roman" w:hAnsi="Times New Roman" w:cs="Times New Roman"/>
          <w:kern w:val="0"/>
          <w:sz w:val="24"/>
          <w:szCs w:val="24"/>
          <w14:ligatures w14:val="none"/>
        </w:rPr>
      </w:pPr>
      <w:r w:rsidRPr="006612B3">
        <w:rPr>
          <w:rFonts w:ascii="Times New Roman" w:eastAsia="Times New Roman" w:hAnsi="Times New Roman" w:cs="Times New Roman"/>
          <w:color w:val="000000"/>
          <w:kern w:val="0"/>
          <w:sz w:val="24"/>
          <w:szCs w:val="24"/>
          <w:lang w:val="fr-FR"/>
          <w14:ligatures w14:val="none"/>
        </w:rPr>
        <w:t xml:space="preserve">“The Société Sportive du Jeu de Paume </w:t>
      </w:r>
      <w:r w:rsidR="005C233E" w:rsidRPr="006612B3">
        <w:rPr>
          <w:rFonts w:ascii="Times New Roman" w:eastAsia="Times New Roman" w:hAnsi="Times New Roman" w:cs="Times New Roman"/>
          <w:color w:val="000000"/>
          <w:kern w:val="0"/>
          <w:sz w:val="24"/>
          <w:szCs w:val="24"/>
          <w:lang w:val="fr-FR"/>
          <w14:ligatures w14:val="none"/>
        </w:rPr>
        <w:t xml:space="preserve">et de </w:t>
      </w:r>
      <w:r w:rsidRPr="006612B3">
        <w:rPr>
          <w:rFonts w:ascii="Times New Roman" w:eastAsia="Times New Roman" w:hAnsi="Times New Roman" w:cs="Times New Roman"/>
          <w:color w:val="000000"/>
          <w:kern w:val="0"/>
          <w:sz w:val="24"/>
          <w:szCs w:val="24"/>
          <w:lang w:val="fr-FR"/>
          <w14:ligatures w14:val="none"/>
        </w:rPr>
        <w:t>Rac</w:t>
      </w:r>
      <w:r w:rsidR="005C233E" w:rsidRPr="006612B3">
        <w:rPr>
          <w:rFonts w:ascii="Times New Roman" w:eastAsia="Times New Roman" w:hAnsi="Times New Roman" w:cs="Times New Roman"/>
          <w:color w:val="000000"/>
          <w:kern w:val="0"/>
          <w:sz w:val="24"/>
          <w:szCs w:val="24"/>
          <w:lang w:val="fr-FR"/>
          <w14:ligatures w14:val="none"/>
        </w:rPr>
        <w:t>quets</w:t>
      </w:r>
      <w:r w:rsidRPr="006612B3">
        <w:rPr>
          <w:rFonts w:ascii="Times New Roman" w:eastAsia="Times New Roman" w:hAnsi="Times New Roman" w:cs="Times New Roman"/>
          <w:color w:val="000000"/>
          <w:kern w:val="0"/>
          <w:sz w:val="24"/>
          <w:szCs w:val="24"/>
          <w:lang w:val="fr-FR"/>
          <w14:ligatures w14:val="none"/>
        </w:rPr>
        <w:t xml:space="preserve"> is at a pivotal crossroads. </w:t>
      </w:r>
      <w:r w:rsidRPr="00270284">
        <w:rPr>
          <w:rFonts w:ascii="Times New Roman" w:eastAsia="Times New Roman" w:hAnsi="Times New Roman" w:cs="Times New Roman"/>
          <w:color w:val="000000"/>
          <w:kern w:val="0"/>
          <w:sz w:val="24"/>
          <w:szCs w:val="24"/>
          <w14:ligatures w14:val="none"/>
        </w:rPr>
        <w:t xml:space="preserve">With the Social Life Membership initiative and the opportunity to </w:t>
      </w:r>
      <w:r w:rsidR="005C233E">
        <w:rPr>
          <w:rFonts w:ascii="Times New Roman" w:eastAsia="Times New Roman" w:hAnsi="Times New Roman" w:cs="Times New Roman"/>
          <w:color w:val="000000"/>
          <w:kern w:val="0"/>
          <w:sz w:val="24"/>
          <w:szCs w:val="24"/>
          <w14:ligatures w14:val="none"/>
        </w:rPr>
        <w:t>make a contribution</w:t>
      </w:r>
      <w:r w:rsidRPr="00270284">
        <w:rPr>
          <w:rFonts w:ascii="Times New Roman" w:eastAsia="Times New Roman" w:hAnsi="Times New Roman" w:cs="Times New Roman"/>
          <w:color w:val="000000"/>
          <w:kern w:val="0"/>
          <w:sz w:val="24"/>
          <w:szCs w:val="24"/>
          <w14:ligatures w14:val="none"/>
        </w:rPr>
        <w:t xml:space="preserve">, we can transform a potential crisis into a future of stability and growth. </w:t>
      </w:r>
      <w:r w:rsidR="005C233E">
        <w:rPr>
          <w:rFonts w:ascii="Times New Roman" w:eastAsia="Times New Roman" w:hAnsi="Times New Roman" w:cs="Times New Roman"/>
          <w:color w:val="000000"/>
          <w:kern w:val="0"/>
          <w:sz w:val="24"/>
          <w:szCs w:val="24"/>
          <w14:ligatures w14:val="none"/>
        </w:rPr>
        <w:t>Please j</w:t>
      </w:r>
      <w:r w:rsidRPr="00270284">
        <w:rPr>
          <w:rFonts w:ascii="Times New Roman" w:eastAsia="Times New Roman" w:hAnsi="Times New Roman" w:cs="Times New Roman"/>
          <w:color w:val="000000"/>
          <w:kern w:val="0"/>
          <w:sz w:val="24"/>
          <w:szCs w:val="24"/>
          <w14:ligatures w14:val="none"/>
        </w:rPr>
        <w:t>oin us, together with all the actual players of the Club</w:t>
      </w:r>
      <w:r w:rsidR="005C233E">
        <w:rPr>
          <w:rFonts w:ascii="Times New Roman" w:eastAsia="Times New Roman" w:hAnsi="Times New Roman" w:cs="Times New Roman"/>
          <w:color w:val="000000"/>
          <w:kern w:val="0"/>
          <w:sz w:val="24"/>
          <w:szCs w:val="24"/>
          <w14:ligatures w14:val="none"/>
        </w:rPr>
        <w:t>,</w:t>
      </w:r>
      <w:r w:rsidRPr="00270284">
        <w:rPr>
          <w:rFonts w:ascii="Times New Roman" w:eastAsia="Times New Roman" w:hAnsi="Times New Roman" w:cs="Times New Roman"/>
          <w:color w:val="000000"/>
          <w:kern w:val="0"/>
          <w:sz w:val="24"/>
          <w:szCs w:val="24"/>
          <w14:ligatures w14:val="none"/>
        </w:rPr>
        <w:t xml:space="preserve"> in this crucial endeavor and help keep the spirit and tradition of our </w:t>
      </w:r>
      <w:r w:rsidR="005C233E">
        <w:rPr>
          <w:rFonts w:ascii="Times New Roman" w:eastAsia="Times New Roman" w:hAnsi="Times New Roman" w:cs="Times New Roman"/>
          <w:color w:val="000000"/>
          <w:kern w:val="0"/>
          <w:sz w:val="24"/>
          <w:szCs w:val="24"/>
          <w14:ligatures w14:val="none"/>
        </w:rPr>
        <w:t>C</w:t>
      </w:r>
      <w:r w:rsidRPr="00270284">
        <w:rPr>
          <w:rFonts w:ascii="Times New Roman" w:eastAsia="Times New Roman" w:hAnsi="Times New Roman" w:cs="Times New Roman"/>
          <w:color w:val="000000"/>
          <w:kern w:val="0"/>
          <w:sz w:val="24"/>
          <w:szCs w:val="24"/>
          <w14:ligatures w14:val="none"/>
        </w:rPr>
        <w:t xml:space="preserve">lub alive. Your support is essential in preserving the rich history of jeu de paume and squash in Paris. You can pledge today here to become a Life Social Member or </w:t>
      </w:r>
      <w:r w:rsidR="005C233E">
        <w:rPr>
          <w:rFonts w:ascii="Times New Roman" w:eastAsia="Times New Roman" w:hAnsi="Times New Roman" w:cs="Times New Roman"/>
          <w:color w:val="000000"/>
          <w:kern w:val="0"/>
          <w:sz w:val="24"/>
          <w:szCs w:val="24"/>
          <w14:ligatures w14:val="none"/>
        </w:rPr>
        <w:t>contributor</w:t>
      </w:r>
      <w:r w:rsidRPr="00270284">
        <w:rPr>
          <w:rFonts w:ascii="Times New Roman" w:eastAsia="Times New Roman" w:hAnsi="Times New Roman" w:cs="Times New Roman"/>
          <w:color w:val="000000"/>
          <w:kern w:val="0"/>
          <w:sz w:val="24"/>
          <w:szCs w:val="24"/>
          <w14:ligatures w14:val="none"/>
        </w:rPr>
        <w:t xml:space="preserve"> today, and be part of this historic legacy.</w:t>
      </w:r>
      <w:r>
        <w:rPr>
          <w:rFonts w:ascii="Times New Roman" w:eastAsia="Times New Roman" w:hAnsi="Times New Roman" w:cs="Times New Roman"/>
          <w:color w:val="000000"/>
          <w:kern w:val="0"/>
          <w:sz w:val="24"/>
          <w:szCs w:val="24"/>
          <w14:ligatures w14:val="none"/>
        </w:rPr>
        <w:t>”</w:t>
      </w:r>
    </w:p>
    <w:p w14:paraId="55F5C0BE" w14:textId="77777777" w:rsidR="00AC60BB" w:rsidRDefault="00AC60BB" w:rsidP="00AC60BB"/>
    <w:p w14:paraId="376956C2" w14:textId="178683D0" w:rsidR="00AC60BB" w:rsidRDefault="00AC60BB" w:rsidP="0045155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Any and all contributions are encouraged and welcome.</w:t>
      </w:r>
    </w:p>
    <w:p w14:paraId="0523A480" w14:textId="77777777" w:rsidR="00AC60BB" w:rsidRDefault="00AC60BB" w:rsidP="0045155B">
      <w:pPr>
        <w:spacing w:after="0" w:line="240" w:lineRule="auto"/>
        <w:rPr>
          <w:rFonts w:ascii="Times New Roman" w:eastAsia="Times New Roman" w:hAnsi="Times New Roman" w:cs="Times New Roman"/>
          <w:kern w:val="0"/>
          <w:sz w:val="24"/>
          <w:szCs w:val="24"/>
          <w14:ligatures w14:val="none"/>
        </w:rPr>
      </w:pPr>
    </w:p>
    <w:p w14:paraId="68B80CE9" w14:textId="22A79BE0" w:rsidR="00AC60BB" w:rsidRPr="0045155B" w:rsidRDefault="00AC60BB" w:rsidP="0045155B">
      <w:pPr>
        <w:spacing w:after="0" w:line="240" w:lineRule="auto"/>
        <w:rPr>
          <w:rFonts w:ascii="Times New Roman" w:eastAsia="Times New Roman" w:hAnsi="Times New Roman" w:cs="Times New Roman"/>
          <w:kern w:val="0"/>
          <w:sz w:val="24"/>
          <w:szCs w:val="24"/>
          <w14:ligatures w14:val="none"/>
        </w:rPr>
      </w:pPr>
      <w:r w:rsidRPr="00AC60BB">
        <w:rPr>
          <w:rFonts w:ascii="Times New Roman" w:eastAsia="Times New Roman" w:hAnsi="Times New Roman" w:cs="Times New Roman"/>
          <w:color w:val="000000"/>
          <w:kern w:val="0"/>
          <w:sz w:val="24"/>
          <w:szCs w:val="24"/>
          <w14:ligatures w14:val="none"/>
        </w:rPr>
        <w:t xml:space="preserve">Questions?  Please contact </w:t>
      </w:r>
      <w:r w:rsidR="009C08FD">
        <w:rPr>
          <w:rFonts w:ascii="Times New Roman" w:eastAsia="Times New Roman" w:hAnsi="Times New Roman" w:cs="Times New Roman"/>
          <w:color w:val="000000"/>
          <w:kern w:val="0"/>
          <w:sz w:val="24"/>
          <w:szCs w:val="24"/>
          <w14:ligatures w14:val="none"/>
        </w:rPr>
        <w:t xml:space="preserve">Ivan Semenoff, President, at </w:t>
      </w:r>
      <w:hyperlink r:id="rId8" w:history="1">
        <w:r w:rsidR="009C08FD" w:rsidRPr="00F74859">
          <w:rPr>
            <w:rStyle w:val="ac"/>
            <w:rFonts w:ascii="Times New Roman" w:eastAsia="Times New Roman" w:hAnsi="Times New Roman" w:cs="Times New Roman"/>
            <w:kern w:val="0"/>
            <w:sz w:val="24"/>
            <w:szCs w:val="24"/>
            <w14:ligatures w14:val="none"/>
          </w:rPr>
          <w:t>jeudepaumesquash@gmail.com</w:t>
        </w:r>
      </w:hyperlink>
      <w:r w:rsidR="009C08FD">
        <w:rPr>
          <w:rFonts w:ascii="Times New Roman" w:eastAsia="Times New Roman" w:hAnsi="Times New Roman" w:cs="Times New Roman"/>
          <w:color w:val="000000"/>
          <w:kern w:val="0"/>
          <w:sz w:val="24"/>
          <w:szCs w:val="24"/>
          <w14:ligatures w14:val="none"/>
        </w:rPr>
        <w:t xml:space="preserve"> </w:t>
      </w:r>
      <w:r w:rsidR="00355AFD">
        <w:rPr>
          <w:rFonts w:ascii="Times New Roman" w:eastAsia="Times New Roman" w:hAnsi="Times New Roman" w:cs="Times New Roman"/>
          <w:color w:val="000000"/>
          <w:kern w:val="0"/>
          <w:sz w:val="24"/>
          <w:szCs w:val="24"/>
          <w14:ligatures w14:val="none"/>
        </w:rPr>
        <w:t xml:space="preserve">or </w:t>
      </w:r>
      <w:r w:rsidRPr="00AC60BB">
        <w:rPr>
          <w:rFonts w:ascii="Times New Roman" w:eastAsia="Times New Roman" w:hAnsi="Times New Roman" w:cs="Times New Roman"/>
          <w:color w:val="000000"/>
          <w:kern w:val="0"/>
          <w:sz w:val="24"/>
          <w:szCs w:val="24"/>
          <w14:ligatures w14:val="none"/>
        </w:rPr>
        <w:t>Gwénaël Moy</w:t>
      </w:r>
      <w:r w:rsidR="00355AFD">
        <w:rPr>
          <w:rFonts w:ascii="Times New Roman" w:eastAsia="Times New Roman" w:hAnsi="Times New Roman" w:cs="Times New Roman"/>
          <w:color w:val="000000"/>
          <w:kern w:val="0"/>
          <w:sz w:val="24"/>
          <w:szCs w:val="24"/>
          <w14:ligatures w14:val="none"/>
        </w:rPr>
        <w:t xml:space="preserve">, </w:t>
      </w:r>
      <w:r w:rsidR="009C08FD">
        <w:rPr>
          <w:rFonts w:ascii="Times New Roman" w:eastAsia="Times New Roman" w:hAnsi="Times New Roman" w:cs="Times New Roman"/>
          <w:color w:val="000000"/>
          <w:kern w:val="0"/>
          <w:sz w:val="24"/>
          <w:szCs w:val="24"/>
          <w14:ligatures w14:val="none"/>
        </w:rPr>
        <w:t xml:space="preserve">General Secretary, at </w:t>
      </w:r>
      <w:hyperlink r:id="rId9" w:history="1">
        <w:r w:rsidR="005C233E" w:rsidRPr="000F4F31">
          <w:rPr>
            <w:rStyle w:val="ac"/>
            <w:rFonts w:ascii="Times New Roman" w:eastAsia="Times New Roman" w:hAnsi="Times New Roman" w:cs="Times New Roman"/>
            <w:kern w:val="0"/>
            <w:sz w:val="24"/>
            <w:szCs w:val="24"/>
            <w14:ligatures w14:val="none"/>
          </w:rPr>
          <w:t>gwenaelmoy@gmail.com</w:t>
        </w:r>
      </w:hyperlink>
    </w:p>
    <w:sectPr w:rsidR="00AC60BB" w:rsidRPr="0045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B76BBA"/>
    <w:multiLevelType w:val="hybridMultilevel"/>
    <w:tmpl w:val="14D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6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84"/>
    <w:rsid w:val="001134E9"/>
    <w:rsid w:val="0015061C"/>
    <w:rsid w:val="00222803"/>
    <w:rsid w:val="00237C96"/>
    <w:rsid w:val="00270284"/>
    <w:rsid w:val="00291423"/>
    <w:rsid w:val="002C66C7"/>
    <w:rsid w:val="00355AFD"/>
    <w:rsid w:val="003747BD"/>
    <w:rsid w:val="003A1151"/>
    <w:rsid w:val="0045155B"/>
    <w:rsid w:val="005C233E"/>
    <w:rsid w:val="005D227F"/>
    <w:rsid w:val="006612B3"/>
    <w:rsid w:val="008545DB"/>
    <w:rsid w:val="009423BB"/>
    <w:rsid w:val="009C08FD"/>
    <w:rsid w:val="00A04112"/>
    <w:rsid w:val="00A22EEB"/>
    <w:rsid w:val="00AC60BB"/>
    <w:rsid w:val="00AE7A32"/>
    <w:rsid w:val="00B32B95"/>
    <w:rsid w:val="00B50765"/>
    <w:rsid w:val="00BA7798"/>
    <w:rsid w:val="00D12269"/>
    <w:rsid w:val="00D3226A"/>
    <w:rsid w:val="00D958D4"/>
    <w:rsid w:val="00E00474"/>
    <w:rsid w:val="00EB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D408"/>
  <w15:chartTrackingRefBased/>
  <w15:docId w15:val="{988D6BB4-B292-4991-A9CE-7773011A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702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702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7028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7028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7028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7028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7028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7028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7028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28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27028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27028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27028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27028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27028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70284"/>
    <w:rPr>
      <w:rFonts w:eastAsiaTheme="majorEastAsia" w:cstheme="majorBidi"/>
      <w:color w:val="595959" w:themeColor="text1" w:themeTint="A6"/>
    </w:rPr>
  </w:style>
  <w:style w:type="character" w:customStyle="1" w:styleId="80">
    <w:name w:val="Заголовок 8 Знак"/>
    <w:basedOn w:val="a0"/>
    <w:link w:val="8"/>
    <w:uiPriority w:val="9"/>
    <w:semiHidden/>
    <w:rsid w:val="0027028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70284"/>
    <w:rPr>
      <w:rFonts w:eastAsiaTheme="majorEastAsia" w:cstheme="majorBidi"/>
      <w:color w:val="272727" w:themeColor="text1" w:themeTint="D8"/>
    </w:rPr>
  </w:style>
  <w:style w:type="paragraph" w:styleId="a3">
    <w:name w:val="Title"/>
    <w:basedOn w:val="a"/>
    <w:next w:val="a"/>
    <w:link w:val="a4"/>
    <w:uiPriority w:val="10"/>
    <w:qFormat/>
    <w:rsid w:val="002702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7028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7028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27028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270284"/>
    <w:pPr>
      <w:spacing w:before="160"/>
      <w:jc w:val="center"/>
    </w:pPr>
    <w:rPr>
      <w:i/>
      <w:iCs/>
      <w:color w:val="404040" w:themeColor="text1" w:themeTint="BF"/>
    </w:rPr>
  </w:style>
  <w:style w:type="character" w:customStyle="1" w:styleId="22">
    <w:name w:val="Цитата 2 Знак"/>
    <w:basedOn w:val="a0"/>
    <w:link w:val="21"/>
    <w:uiPriority w:val="29"/>
    <w:rsid w:val="00270284"/>
    <w:rPr>
      <w:i/>
      <w:iCs/>
      <w:color w:val="404040" w:themeColor="text1" w:themeTint="BF"/>
    </w:rPr>
  </w:style>
  <w:style w:type="paragraph" w:styleId="a7">
    <w:name w:val="List Paragraph"/>
    <w:basedOn w:val="a"/>
    <w:uiPriority w:val="34"/>
    <w:qFormat/>
    <w:rsid w:val="00270284"/>
    <w:pPr>
      <w:ind w:left="720"/>
      <w:contextualSpacing/>
    </w:pPr>
  </w:style>
  <w:style w:type="character" w:styleId="a8">
    <w:name w:val="Intense Emphasis"/>
    <w:basedOn w:val="a0"/>
    <w:uiPriority w:val="21"/>
    <w:qFormat/>
    <w:rsid w:val="00270284"/>
    <w:rPr>
      <w:i/>
      <w:iCs/>
      <w:color w:val="0F4761" w:themeColor="accent1" w:themeShade="BF"/>
    </w:rPr>
  </w:style>
  <w:style w:type="paragraph" w:styleId="a9">
    <w:name w:val="Intense Quote"/>
    <w:basedOn w:val="a"/>
    <w:next w:val="a"/>
    <w:link w:val="aa"/>
    <w:uiPriority w:val="30"/>
    <w:qFormat/>
    <w:rsid w:val="002702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270284"/>
    <w:rPr>
      <w:i/>
      <w:iCs/>
      <w:color w:val="0F4761" w:themeColor="accent1" w:themeShade="BF"/>
    </w:rPr>
  </w:style>
  <w:style w:type="character" w:styleId="ab">
    <w:name w:val="Intense Reference"/>
    <w:basedOn w:val="a0"/>
    <w:uiPriority w:val="32"/>
    <w:qFormat/>
    <w:rsid w:val="00270284"/>
    <w:rPr>
      <w:b/>
      <w:bCs/>
      <w:smallCaps/>
      <w:color w:val="0F4761" w:themeColor="accent1" w:themeShade="BF"/>
      <w:spacing w:val="5"/>
    </w:rPr>
  </w:style>
  <w:style w:type="character" w:styleId="ac">
    <w:name w:val="Hyperlink"/>
    <w:basedOn w:val="a0"/>
    <w:uiPriority w:val="99"/>
    <w:unhideWhenUsed/>
    <w:rsid w:val="009423BB"/>
    <w:rPr>
      <w:color w:val="467886" w:themeColor="hyperlink"/>
      <w:u w:val="single"/>
    </w:rPr>
  </w:style>
  <w:style w:type="character" w:styleId="ad">
    <w:name w:val="Unresolved Mention"/>
    <w:basedOn w:val="a0"/>
    <w:uiPriority w:val="99"/>
    <w:semiHidden/>
    <w:unhideWhenUsed/>
    <w:rsid w:val="00942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6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depaumesquash@gmail.com" TargetMode="External"/><Relationship Id="rId3" Type="http://schemas.openxmlformats.org/officeDocument/2006/relationships/settings" Target="settings.xml"/><Relationship Id="rId7" Type="http://schemas.openxmlformats.org/officeDocument/2006/relationships/hyperlink" Target="https://forms.gle/gxqv21WAByn2P93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y.stripe.com/cN2g2S8Ka7mhaWc8w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wenaelmo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Inselbuch</dc:creator>
  <cp:keywords/>
  <dc:description/>
  <cp:lastModifiedBy>Ivan Semenoff</cp:lastModifiedBy>
  <cp:revision>3</cp:revision>
  <dcterms:created xsi:type="dcterms:W3CDTF">2024-06-28T07:32:00Z</dcterms:created>
  <dcterms:modified xsi:type="dcterms:W3CDTF">2024-06-28T07:36:00Z</dcterms:modified>
</cp:coreProperties>
</file>